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 1.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From vs. 1&amp;2, what was the earth like in the beginning?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role did the Holy Spirit play in creation?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Do you think this earth is God’s first creation or a re-creation?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Verses 3-5 describe light and dark . What do they mean spiritually?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Describe God’s creation on the second day from vs. 6-8.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 Describe what God did on the third day of creation from vs. 9-13.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Describe what God did on the fourth day from vs. 14-19.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Describe what God did on the fifth day from vs. 20-23.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does after its kind mean from vs. 24&amp;25?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Why is that so important?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In vs. 26&amp;27 God created man in the likeness and image of the triune God.  What does it mean likeness and image of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What was God’s command to mankind in vs. 28?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13.  Why is that important?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14.  Was God pleased with His creation? Use scripture to prove your answer.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15.  Do you think the days of creation are literal or figurative?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16.  How does chapter one refute the theory of evolution?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17.  Challenge:  You can use other scriptures to prove your answer.  List other verses in the bible that indicates God is the creator of the earth and everything.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